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DE8" w:rsidRPr="007026E8" w:rsidRDefault="00CD0DE8" w:rsidP="00CD0DE8">
      <w:pPr>
        <w:widowControl w:val="0"/>
        <w:autoSpaceDE w:val="0"/>
        <w:autoSpaceDN w:val="0"/>
        <w:spacing w:after="0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6E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11</w:t>
      </w:r>
    </w:p>
    <w:p w:rsidR="00CD0DE8" w:rsidRPr="007026E8" w:rsidRDefault="00CD0DE8" w:rsidP="00CD0DE8">
      <w:pPr>
        <w:widowControl w:val="0"/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6E8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Думы города Ханты-Мансийска</w:t>
      </w:r>
    </w:p>
    <w:p w:rsidR="00CD0DE8" w:rsidRDefault="00CD0DE8" w:rsidP="00CD0DE8">
      <w:pPr>
        <w:keepNext/>
        <w:spacing w:after="0"/>
        <w:jc w:val="right"/>
        <w:outlineLvl w:val="8"/>
        <w:rPr>
          <w:rFonts w:ascii="Times New Roman" w:hAnsi="Times New Roman"/>
          <w:sz w:val="28"/>
          <w:szCs w:val="28"/>
        </w:rPr>
      </w:pPr>
      <w:r w:rsidRPr="007026E8">
        <w:rPr>
          <w:rFonts w:ascii="Times New Roman" w:hAnsi="Times New Roman"/>
          <w:sz w:val="26"/>
          <w:szCs w:val="26"/>
        </w:rPr>
        <w:t xml:space="preserve">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от 6 июня 2025 года № 325</w:t>
      </w:r>
      <w:r w:rsidRPr="007026E8">
        <w:rPr>
          <w:rFonts w:ascii="Times New Roman" w:hAnsi="Times New Roman"/>
          <w:sz w:val="26"/>
          <w:szCs w:val="26"/>
        </w:rPr>
        <w:t>-</w:t>
      </w:r>
      <w:r w:rsidRPr="007026E8">
        <w:rPr>
          <w:rFonts w:ascii="Times New Roman" w:hAnsi="Times New Roman"/>
          <w:sz w:val="26"/>
          <w:szCs w:val="26"/>
          <w:lang w:val="en-US"/>
        </w:rPr>
        <w:t>VII</w:t>
      </w:r>
      <w:r w:rsidRPr="007026E8">
        <w:rPr>
          <w:rFonts w:ascii="Times New Roman" w:hAnsi="Times New Roman"/>
          <w:sz w:val="26"/>
          <w:szCs w:val="26"/>
        </w:rPr>
        <w:t xml:space="preserve"> РД</w:t>
      </w:r>
    </w:p>
    <w:p w:rsidR="00CD0DE8" w:rsidRPr="00D70286" w:rsidRDefault="00CD0DE8" w:rsidP="00CD0DE8">
      <w:pPr>
        <w:spacing w:after="0"/>
        <w:ind w:left="-142" w:right="40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CD0DE8" w:rsidRPr="00D70286" w:rsidTr="00FE0BA9">
        <w:trPr>
          <w:cantSplit/>
          <w:trHeight w:val="545"/>
        </w:trPr>
        <w:tc>
          <w:tcPr>
            <w:tcW w:w="9889" w:type="dxa"/>
            <w:shd w:val="clear" w:color="auto" w:fill="auto"/>
            <w:vAlign w:val="center"/>
            <w:hideMark/>
          </w:tcPr>
          <w:p w:rsidR="00CD0DE8" w:rsidRPr="00D70286" w:rsidRDefault="00CD0DE8" w:rsidP="00FE0BA9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286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 города</w:t>
            </w:r>
          </w:p>
          <w:p w:rsidR="00CD0DE8" w:rsidRPr="00D70286" w:rsidRDefault="00CD0DE8" w:rsidP="00FE0BA9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286">
              <w:rPr>
                <w:rFonts w:ascii="Times New Roman" w:hAnsi="Times New Roman" w:cs="Times New Roman"/>
                <w:sz w:val="24"/>
                <w:szCs w:val="24"/>
              </w:rPr>
              <w:t>Ханты-Мансийска на 2025 год</w:t>
            </w:r>
          </w:p>
          <w:p w:rsidR="00CD0DE8" w:rsidRPr="00D70286" w:rsidRDefault="00CD0DE8" w:rsidP="00FE0BA9">
            <w:pPr>
              <w:spacing w:after="0"/>
              <w:ind w:left="-142"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028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CD0DE8" w:rsidRPr="00D70286" w:rsidRDefault="00CD0DE8" w:rsidP="00FE0BA9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544"/>
        <w:gridCol w:w="4536"/>
        <w:gridCol w:w="2268"/>
      </w:tblGrid>
      <w:tr w:rsidR="00CD0DE8" w:rsidRPr="00D70286" w:rsidTr="00FE0BA9">
        <w:trPr>
          <w:tblHeader/>
        </w:trPr>
        <w:tc>
          <w:tcPr>
            <w:tcW w:w="3544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4536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 xml:space="preserve">Наименование видов источников    </w:t>
            </w:r>
            <w:r w:rsidRPr="00D70286">
              <w:rPr>
                <w:rFonts w:ascii="Times New Roman" w:hAnsi="Times New Roman"/>
                <w:sz w:val="24"/>
                <w:szCs w:val="24"/>
              </w:rPr>
              <w:br/>
              <w:t>финансирования дефицита бюджета</w:t>
            </w:r>
          </w:p>
        </w:tc>
        <w:tc>
          <w:tcPr>
            <w:tcW w:w="2268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Сумма на 2025 год</w:t>
            </w:r>
          </w:p>
        </w:tc>
      </w:tr>
      <w:tr w:rsidR="00CD0DE8" w:rsidRPr="00D70286" w:rsidTr="00FE0BA9">
        <w:tc>
          <w:tcPr>
            <w:tcW w:w="3544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0DE8" w:rsidRPr="00D70286" w:rsidTr="00FE0BA9">
        <w:tc>
          <w:tcPr>
            <w:tcW w:w="3544" w:type="dxa"/>
            <w:vAlign w:val="center"/>
          </w:tcPr>
          <w:p w:rsidR="00CD0DE8" w:rsidRPr="00D70286" w:rsidRDefault="00CD0DE8" w:rsidP="00FE0BA9">
            <w:pPr>
              <w:ind w:lef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D7028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0 01 03 00 00 00 0000 000</w:t>
            </w:r>
          </w:p>
        </w:tc>
        <w:tc>
          <w:tcPr>
            <w:tcW w:w="4536" w:type="dxa"/>
            <w:vAlign w:val="center"/>
          </w:tcPr>
          <w:p w:rsidR="00CD0DE8" w:rsidRPr="00D70286" w:rsidRDefault="00CD0DE8" w:rsidP="00FE0BA9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  <w:p w:rsidR="00CD0DE8" w:rsidRPr="00D70286" w:rsidRDefault="00CD0DE8" w:rsidP="00FE0BA9">
            <w:pPr>
              <w:ind w:left="45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-123 414 000,00</w:t>
            </w:r>
          </w:p>
        </w:tc>
      </w:tr>
      <w:tr w:rsidR="00CD0DE8" w:rsidRPr="00D70286" w:rsidTr="00FE0BA9">
        <w:tc>
          <w:tcPr>
            <w:tcW w:w="3544" w:type="dxa"/>
            <w:vAlign w:val="center"/>
          </w:tcPr>
          <w:p w:rsidR="00CD0DE8" w:rsidRPr="00D70286" w:rsidRDefault="00CD0DE8" w:rsidP="00FE0BA9">
            <w:pPr>
              <w:autoSpaceDE w:val="0"/>
              <w:autoSpaceDN w:val="0"/>
              <w:adjustRightInd w:val="0"/>
              <w:ind w:left="45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000 01 03 01 00 04 0000 810</w:t>
            </w:r>
          </w:p>
          <w:p w:rsidR="00CD0DE8" w:rsidRPr="00D70286" w:rsidRDefault="00CD0DE8" w:rsidP="00FE0BA9">
            <w:pPr>
              <w:ind w:lef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D0DE8" w:rsidRPr="00D70286" w:rsidRDefault="00CD0DE8" w:rsidP="00FE0BA9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  <w:p w:rsidR="00CD0DE8" w:rsidRPr="00D70286" w:rsidRDefault="00CD0DE8" w:rsidP="00FE0BA9">
            <w:pPr>
              <w:ind w:left="45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0286">
              <w:rPr>
                <w:rFonts w:ascii="Times New Roman" w:hAnsi="Times New Roman"/>
                <w:sz w:val="24"/>
                <w:szCs w:val="24"/>
              </w:rPr>
              <w:t>123 414 000,00</w:t>
            </w:r>
          </w:p>
        </w:tc>
      </w:tr>
      <w:tr w:rsidR="00CD0DE8" w:rsidRPr="00D70286" w:rsidTr="00FE0BA9">
        <w:tc>
          <w:tcPr>
            <w:tcW w:w="3544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4536" w:type="dxa"/>
            <w:vAlign w:val="center"/>
          </w:tcPr>
          <w:p w:rsidR="00CD0DE8" w:rsidRPr="00D70286" w:rsidRDefault="00CD0DE8" w:rsidP="00FE0BA9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  <w:p w:rsidR="00CD0DE8" w:rsidRPr="00D70286" w:rsidRDefault="00CD0DE8" w:rsidP="00FE0BA9">
            <w:pPr>
              <w:ind w:left="4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587 150 245,04</w:t>
            </w:r>
          </w:p>
        </w:tc>
      </w:tr>
      <w:tr w:rsidR="00CD0DE8" w:rsidRPr="00D70286" w:rsidTr="00FE0BA9">
        <w:trPr>
          <w:trHeight w:val="700"/>
        </w:trPr>
        <w:tc>
          <w:tcPr>
            <w:tcW w:w="8080" w:type="dxa"/>
            <w:gridSpan w:val="2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2268" w:type="dxa"/>
            <w:vAlign w:val="center"/>
          </w:tcPr>
          <w:p w:rsidR="00CD0DE8" w:rsidRPr="00D70286" w:rsidRDefault="00CD0DE8" w:rsidP="00FE0BA9">
            <w:pPr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0286">
              <w:rPr>
                <w:rFonts w:ascii="Times New Roman" w:hAnsi="Times New Roman"/>
                <w:b/>
                <w:sz w:val="24"/>
                <w:szCs w:val="24"/>
              </w:rPr>
              <w:t>463 736 245,04</w:t>
            </w:r>
          </w:p>
        </w:tc>
      </w:tr>
    </w:tbl>
    <w:p w:rsidR="00BA37DB" w:rsidRDefault="00BA37DB">
      <w:bookmarkStart w:id="0" w:name="_GoBack"/>
      <w:bookmarkEnd w:id="0"/>
    </w:p>
    <w:sectPr w:rsidR="00BA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8C8"/>
    <w:rsid w:val="006F38C8"/>
    <w:rsid w:val="00BA37DB"/>
    <w:rsid w:val="00CD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D4769-1F88-491C-A636-C87A7B51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2025-06-10T06:15:00Z</dcterms:created>
  <dcterms:modified xsi:type="dcterms:W3CDTF">2025-06-10T06:16:00Z</dcterms:modified>
</cp:coreProperties>
</file>